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54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7905"/>
        <w:tblGridChange w:id="0">
          <w:tblGrid>
            <w:gridCol w:w="1455"/>
            <w:gridCol w:w="7905"/>
          </w:tblGrid>
        </w:tblGridChange>
      </w:tblGrid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57238" cy="673719"/>
                  <wp:effectExtent b="0" l="0" r="0" t="0"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8" cy="6737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180" w:firstLine="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INDIAN INSTITUTE OF INFORMATION TECHNOLOGY, DESIGN AND MANUFACTURING, KURNOOL, </w:t>
            </w:r>
          </w:p>
          <w:p w:rsidR="00000000" w:rsidDel="00000000" w:rsidP="00000000" w:rsidRDefault="00000000" w:rsidRPr="00000000" w14:paraId="00000004">
            <w:pPr>
              <w:ind w:left="180" w:firstLine="0"/>
              <w:rPr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Jagannathagattu Hill, Dinnedevarapadu, Kurnool, Andhra Pradesh - 518008 </w:t>
            </w:r>
          </w:p>
          <w:p w:rsidR="00000000" w:rsidDel="00000000" w:rsidP="00000000" w:rsidRDefault="00000000" w:rsidRPr="00000000" w14:paraId="00000005">
            <w:pPr>
              <w:ind w:left="180" w:firstLine="0"/>
              <w:rPr/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(An Institute with National Importance under MoE, Govt. of India)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widowControl w:val="0"/>
        <w:spacing w:after="0" w:before="243" w:line="240" w:lineRule="auto"/>
        <w:ind w:left="540" w:right="396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Application for the recruitment of the post “Research Associate” to work on the IBITH-sponsored research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645.0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50"/>
        <w:gridCol w:w="2865"/>
        <w:gridCol w:w="6330"/>
        <w:tblGridChange w:id="0">
          <w:tblGrid>
            <w:gridCol w:w="450"/>
            <w:gridCol w:w="2865"/>
            <w:gridCol w:w="6330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before="53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Candidate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SINGLE/MARRIED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MALE/FEMALE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GEN/OBC/SC/ST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Phone/Mobile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before="49" w:line="240" w:lineRule="auto"/>
              <w:ind w:left="45" w:right="173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Permanent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before="49" w:line="240" w:lineRule="auto"/>
              <w:ind w:left="45" w:right="12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Address for Communication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before="55" w:line="237" w:lineRule="auto"/>
              <w:ind w:left="45" w:right="1041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Particulars of the GATE/CSIR-NET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tabs>
                <w:tab w:val="left" w:leader="none" w:pos="349"/>
              </w:tabs>
              <w:spacing w:line="251" w:lineRule="auto"/>
              <w:ind w:left="348" w:hanging="304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GATE / CSIR-NET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tabs>
                <w:tab w:val="left" w:leader="none" w:pos="359"/>
              </w:tabs>
              <w:spacing w:line="251" w:lineRule="auto"/>
              <w:ind w:left="358" w:hanging="314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tabs>
                <w:tab w:val="left" w:leader="none" w:pos="345"/>
              </w:tabs>
              <w:spacing w:before="1" w:line="240" w:lineRule="auto"/>
              <w:ind w:left="344" w:hanging="30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tabs>
          <w:tab w:val="left" w:leader="none" w:pos="934"/>
        </w:tabs>
        <w:spacing w:before="1"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tabs>
          <w:tab w:val="left" w:leader="none" w:pos="934"/>
        </w:tabs>
        <w:spacing w:before="1"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Academic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00000000002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719"/>
        <w:gridCol w:w="1580"/>
        <w:gridCol w:w="1853"/>
        <w:gridCol w:w="1887"/>
        <w:gridCol w:w="892"/>
        <w:gridCol w:w="1709"/>
        <w:tblGridChange w:id="0">
          <w:tblGrid>
            <w:gridCol w:w="1719"/>
            <w:gridCol w:w="1580"/>
            <w:gridCol w:w="1853"/>
            <w:gridCol w:w="1887"/>
            <w:gridCol w:w="892"/>
            <w:gridCol w:w="1709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Certificate/Degree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before="53" w:line="240" w:lineRule="auto"/>
              <w:ind w:left="20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before="55" w:line="237" w:lineRule="auto"/>
              <w:ind w:left="40" w:right="549" w:firstLine="16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884"/>
              </w:tabs>
              <w:spacing w:before="55" w:line="237" w:lineRule="auto"/>
              <w:ind w:left="60" w:right="74" w:firstLine="4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Board/</w:t>
              <w:tab/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before="55" w:line="237" w:lineRule="auto"/>
              <w:ind w:left="41" w:right="15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before="53" w:line="240" w:lineRule="auto"/>
              <w:ind w:left="4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Percentage/CGPA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SSLC (10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before="48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HSC (+2)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Bachelor 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Master 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Ph.D.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934"/>
        </w:tabs>
        <w:spacing w:before="89"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Experience (Industry/ Research/ Teaching)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6.0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926"/>
        <w:gridCol w:w="2560"/>
        <w:gridCol w:w="1297"/>
        <w:gridCol w:w="1360"/>
        <w:gridCol w:w="2503"/>
        <w:tblGridChange w:id="0">
          <w:tblGrid>
            <w:gridCol w:w="1926"/>
            <w:gridCol w:w="2560"/>
            <w:gridCol w:w="1297"/>
            <w:gridCol w:w="1360"/>
            <w:gridCol w:w="250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before="49" w:line="240" w:lineRule="auto"/>
              <w:ind w:left="42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before="49" w:line="240" w:lineRule="auto"/>
              <w:ind w:left="8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before="49" w:line="240" w:lineRule="auto"/>
              <w:ind w:left="53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Nature of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before="49" w:line="240" w:lineRule="auto"/>
              <w:ind w:left="4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before="49" w:line="240" w:lineRule="auto"/>
              <w:ind w:left="471" w:right="59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Brief about your Bachelor's and/or Master Degree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3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Brief about your Ph.D. thesis work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3"/>
        <w:rPr>
          <w:rFonts w:ascii="Times New Roman" w:cs="Times New Roman" w:eastAsia="Times New Roman" w:hAnsi="Times New Roman"/>
          <w:color w:val="000009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Research Statement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3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Any Other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keepNext w:val="0"/>
        <w:keepLines w:val="0"/>
        <w:widowControl w:val="0"/>
        <w:spacing w:after="0" w:before="234" w:line="242" w:lineRule="auto"/>
        <w:ind w:left="540" w:right="40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u w:val="single"/>
          <w:rtl w:val="0"/>
        </w:rPr>
        <w:t xml:space="preserve">I declare that the above-given information is true to my knowledge and belief. If any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u w:val="single"/>
          <w:rtl w:val="0"/>
        </w:rPr>
        <w:t xml:space="preserve">discrepancy is observed, my selection may be canceled at any stage.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before="88" w:line="240" w:lineRule="auto"/>
        <w:ind w:left="5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tabs>
          <w:tab w:val="left" w:leader="none" w:pos="7251"/>
        </w:tabs>
        <w:spacing w:before="4" w:line="240" w:lineRule="auto"/>
        <w:ind w:left="54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Place: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Candidate's Signature</w:t>
      </w:r>
    </w:p>
    <w:p w:rsidR="00000000" w:rsidDel="00000000" w:rsidP="00000000" w:rsidRDefault="00000000" w:rsidRPr="00000000" w14:paraId="0000009D">
      <w:pPr>
        <w:widowControl w:val="0"/>
        <w:tabs>
          <w:tab w:val="left" w:leader="none" w:pos="7251"/>
        </w:tabs>
        <w:spacing w:before="4" w:line="240" w:lineRule="auto"/>
        <w:ind w:left="540" w:firstLine="0"/>
        <w:rPr>
          <w:rFonts w:ascii="Times New Roman" w:cs="Times New Roman" w:eastAsia="Times New Roman" w:hAnsi="Times New Roman"/>
          <w:b w:val="1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before="205" w:line="240" w:lineRule="auto"/>
        <w:ind w:left="54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u w:val="single"/>
          <w:rtl w:val="0"/>
        </w:rPr>
        <w:t xml:space="preserve">Note: Attach all the supporting documents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348" w:hanging="303.00000000000006"/>
      </w:pPr>
      <w:rPr>
        <w:rFonts w:ascii="Times New Roman" w:cs="Times New Roman" w:eastAsia="Times New Roman" w:hAnsi="Times New Roman"/>
        <w:color w:val="000009"/>
        <w:sz w:val="22"/>
        <w:szCs w:val="22"/>
      </w:rPr>
    </w:lvl>
    <w:lvl w:ilvl="1">
      <w:start w:val="0"/>
      <w:numFmt w:val="bullet"/>
      <w:lvlText w:val="•"/>
      <w:lvlJc w:val="left"/>
      <w:pPr>
        <w:ind w:left="578" w:hanging="303.00000000000006"/>
      </w:pPr>
      <w:rPr/>
    </w:lvl>
    <w:lvl w:ilvl="2">
      <w:start w:val="0"/>
      <w:numFmt w:val="bullet"/>
      <w:lvlText w:val="•"/>
      <w:lvlJc w:val="left"/>
      <w:pPr>
        <w:ind w:left="817" w:hanging="303"/>
      </w:pPr>
      <w:rPr/>
    </w:lvl>
    <w:lvl w:ilvl="3">
      <w:start w:val="0"/>
      <w:numFmt w:val="bullet"/>
      <w:lvlText w:val="•"/>
      <w:lvlJc w:val="left"/>
      <w:pPr>
        <w:ind w:left="1056" w:hanging="303"/>
      </w:pPr>
      <w:rPr/>
    </w:lvl>
    <w:lvl w:ilvl="4">
      <w:start w:val="0"/>
      <w:numFmt w:val="bullet"/>
      <w:lvlText w:val="•"/>
      <w:lvlJc w:val="left"/>
      <w:pPr>
        <w:ind w:left="1294" w:hanging="302.9999999999998"/>
      </w:pPr>
      <w:rPr/>
    </w:lvl>
    <w:lvl w:ilvl="5">
      <w:start w:val="0"/>
      <w:numFmt w:val="bullet"/>
      <w:lvlText w:val="•"/>
      <w:lvlJc w:val="left"/>
      <w:pPr>
        <w:ind w:left="1533" w:hanging="302.9999999999998"/>
      </w:pPr>
      <w:rPr/>
    </w:lvl>
    <w:lvl w:ilvl="6">
      <w:start w:val="0"/>
      <w:numFmt w:val="bullet"/>
      <w:lvlText w:val="•"/>
      <w:lvlJc w:val="left"/>
      <w:pPr>
        <w:ind w:left="1772" w:hanging="303.0000000000002"/>
      </w:pPr>
      <w:rPr/>
    </w:lvl>
    <w:lvl w:ilvl="7">
      <w:start w:val="0"/>
      <w:numFmt w:val="bullet"/>
      <w:lvlText w:val="•"/>
      <w:lvlJc w:val="left"/>
      <w:pPr>
        <w:ind w:left="2010" w:hanging="303"/>
      </w:pPr>
      <w:rPr/>
    </w:lvl>
    <w:lvl w:ilvl="8">
      <w:start w:val="0"/>
      <w:numFmt w:val="bullet"/>
      <w:lvlText w:val="•"/>
      <w:lvlJc w:val="left"/>
      <w:pPr>
        <w:ind w:left="2249" w:hanging="303"/>
      </w:pPr>
      <w:rPr/>
    </w:lvl>
  </w:abstractNum>
  <w:abstractNum w:abstractNumId="2">
    <w:lvl w:ilvl="0">
      <w:start w:val="13"/>
      <w:numFmt w:val="decimal"/>
      <w:lvlText w:val="%1."/>
      <w:lvlJc w:val="left"/>
      <w:pPr>
        <w:ind w:left="933" w:hanging="393"/>
      </w:pPr>
      <w:rPr>
        <w:rFonts w:ascii="Times New Roman" w:cs="Times New Roman" w:eastAsia="Times New Roman" w:hAnsi="Times New Roman"/>
        <w:color w:val="000009"/>
        <w:sz w:val="26"/>
        <w:szCs w:val="26"/>
      </w:rPr>
    </w:lvl>
    <w:lvl w:ilvl="1">
      <w:start w:val="0"/>
      <w:numFmt w:val="bullet"/>
      <w:lvlText w:val="•"/>
      <w:lvlJc w:val="left"/>
      <w:pPr>
        <w:ind w:left="1904" w:hanging="392.9999999999998"/>
      </w:pPr>
      <w:rPr/>
    </w:lvl>
    <w:lvl w:ilvl="2">
      <w:start w:val="0"/>
      <w:numFmt w:val="bullet"/>
      <w:lvlText w:val="•"/>
      <w:lvlJc w:val="left"/>
      <w:pPr>
        <w:ind w:left="2868" w:hanging="393"/>
      </w:pPr>
      <w:rPr/>
    </w:lvl>
    <w:lvl w:ilvl="3">
      <w:start w:val="0"/>
      <w:numFmt w:val="bullet"/>
      <w:lvlText w:val="•"/>
      <w:lvlJc w:val="left"/>
      <w:pPr>
        <w:ind w:left="3832" w:hanging="393"/>
      </w:pPr>
      <w:rPr/>
    </w:lvl>
    <w:lvl w:ilvl="4">
      <w:start w:val="0"/>
      <w:numFmt w:val="bullet"/>
      <w:lvlText w:val="•"/>
      <w:lvlJc w:val="left"/>
      <w:pPr>
        <w:ind w:left="4796" w:hanging="393"/>
      </w:pPr>
      <w:rPr/>
    </w:lvl>
    <w:lvl w:ilvl="5">
      <w:start w:val="0"/>
      <w:numFmt w:val="bullet"/>
      <w:lvlText w:val="•"/>
      <w:lvlJc w:val="left"/>
      <w:pPr>
        <w:ind w:left="5760" w:hanging="393"/>
      </w:pPr>
      <w:rPr/>
    </w:lvl>
    <w:lvl w:ilvl="6">
      <w:start w:val="0"/>
      <w:numFmt w:val="bullet"/>
      <w:lvlText w:val="•"/>
      <w:lvlJc w:val="left"/>
      <w:pPr>
        <w:ind w:left="6724" w:hanging="393"/>
      </w:pPr>
      <w:rPr/>
    </w:lvl>
    <w:lvl w:ilvl="7">
      <w:start w:val="0"/>
      <w:numFmt w:val="bullet"/>
      <w:lvlText w:val="•"/>
      <w:lvlJc w:val="left"/>
      <w:pPr>
        <w:ind w:left="7688" w:hanging="393"/>
      </w:pPr>
      <w:rPr/>
    </w:lvl>
    <w:lvl w:ilvl="8">
      <w:start w:val="0"/>
      <w:numFmt w:val="bullet"/>
      <w:lvlText w:val="•"/>
      <w:lvlJc w:val="left"/>
      <w:pPr>
        <w:ind w:left="8652" w:hanging="39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/gid7+xTK0cvGj6zNrht1b8bEQ==">CgMxLjA4AHIhMXNrcHVPVWMtUWhLM0ZJWkZ3RFNkSElERG52UEJlWEFl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